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Default="004504E1" w:rsidP="004504E1">
      <w:pPr>
        <w:rPr>
          <w:rFonts w:ascii="Book Antiqua" w:hAnsi="Book Antiqua"/>
          <w:color w:val="0070C0"/>
        </w:rPr>
      </w:pPr>
    </w:p>
    <w:p w:rsidR="00F176A5" w:rsidRDefault="004504E1" w:rsidP="004504E1">
      <w:pPr>
        <w:rPr>
          <w:rFonts w:ascii="Bookman Old Style" w:hAnsi="Bookman Old Style"/>
          <w:sz w:val="32"/>
          <w:szCs w:val="32"/>
        </w:rPr>
      </w:pPr>
      <w:r w:rsidRPr="00C00AF2">
        <w:rPr>
          <w:rFonts w:ascii="Bookman Old Style" w:hAnsi="Bookman Old Style"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1454E" wp14:editId="32DCC8BC">
                <wp:simplePos x="0" y="0"/>
                <wp:positionH relativeFrom="margin">
                  <wp:posOffset>1651635</wp:posOffset>
                </wp:positionH>
                <wp:positionV relativeFrom="paragraph">
                  <wp:posOffset>6985</wp:posOffset>
                </wp:positionV>
                <wp:extent cx="42576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4E1" w:rsidRPr="00F176A5" w:rsidRDefault="004504E1" w:rsidP="004504E1">
                            <w:pPr>
                              <w:jc w:val="right"/>
                              <w:rPr>
                                <w:rStyle w:val="Strong"/>
                                <w:rFonts w:ascii="Bradley Hand ITC" w:hAnsi="Bradley Hand ITC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176A5">
                              <w:rPr>
                                <w:rStyle w:val="Strong"/>
                                <w:rFonts w:ascii="Bradley Hand ITC" w:hAnsi="Bradley Hand ITC"/>
                                <w:color w:val="0070C0"/>
                                <w:sz w:val="32"/>
                                <w:szCs w:val="32"/>
                              </w:rPr>
                              <w:t>BANGLADESH MEDICAL SOCIETY OF NSW</w:t>
                            </w:r>
                          </w:p>
                          <w:p w:rsidR="004504E1" w:rsidRPr="00F176A5" w:rsidRDefault="004504E1" w:rsidP="004504E1">
                            <w:pPr>
                              <w:jc w:val="right"/>
                              <w:rPr>
                                <w:rStyle w:val="Strong"/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F176A5">
                              <w:rPr>
                                <w:rStyle w:val="Strong"/>
                                <w:rFonts w:ascii="Bradley Hand ITC" w:hAnsi="Bradley Hand ITC"/>
                                <w:sz w:val="20"/>
                                <w:szCs w:val="20"/>
                              </w:rPr>
                              <w:t>11 Hereward Highway, Blacktown, NSW 2148</w:t>
                            </w:r>
                          </w:p>
                          <w:p w:rsidR="004504E1" w:rsidRPr="00F176A5" w:rsidRDefault="004504E1" w:rsidP="004504E1">
                            <w:pPr>
                              <w:jc w:val="right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F176A5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ABN: 94254747051</w:t>
                            </w:r>
                          </w:p>
                          <w:p w:rsidR="004504E1" w:rsidRDefault="004504E1" w:rsidP="00450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4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05pt;margin-top:.55pt;width:335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" stroked="f">
                <v:textbox>
                  <w:txbxContent>
                    <w:p w:rsidR="004504E1" w:rsidRPr="00F176A5" w:rsidRDefault="004504E1" w:rsidP="004504E1">
                      <w:pPr>
                        <w:jc w:val="right"/>
                        <w:rPr>
                          <w:rStyle w:val="Strong"/>
                          <w:rFonts w:ascii="Bradley Hand ITC" w:hAnsi="Bradley Hand ITC"/>
                          <w:color w:val="0070C0"/>
                          <w:sz w:val="32"/>
                          <w:szCs w:val="32"/>
                        </w:rPr>
                      </w:pPr>
                      <w:r w:rsidRPr="00F176A5">
                        <w:rPr>
                          <w:rStyle w:val="Strong"/>
                          <w:rFonts w:ascii="Bradley Hand ITC" w:hAnsi="Bradley Hand ITC"/>
                          <w:color w:val="0070C0"/>
                          <w:sz w:val="32"/>
                          <w:szCs w:val="32"/>
                        </w:rPr>
                        <w:t>BANGLADESH MEDICAL SOCIETY OF NSW</w:t>
                      </w:r>
                    </w:p>
                    <w:p w:rsidR="004504E1" w:rsidRPr="00F176A5" w:rsidRDefault="004504E1" w:rsidP="004504E1">
                      <w:pPr>
                        <w:jc w:val="right"/>
                        <w:rPr>
                          <w:rStyle w:val="Strong"/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F176A5">
                        <w:rPr>
                          <w:rStyle w:val="Strong"/>
                          <w:rFonts w:ascii="Bradley Hand ITC" w:hAnsi="Bradley Hand ITC"/>
                          <w:sz w:val="20"/>
                          <w:szCs w:val="20"/>
                        </w:rPr>
                        <w:t>11 Hereward Highway, Blacktown, NSW 2148</w:t>
                      </w:r>
                    </w:p>
                    <w:p w:rsidR="004504E1" w:rsidRPr="00F176A5" w:rsidRDefault="004504E1" w:rsidP="004504E1">
                      <w:pPr>
                        <w:jc w:val="right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F176A5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ABN: 94254747051</w:t>
                      </w:r>
                    </w:p>
                    <w:p w:rsidR="004504E1" w:rsidRDefault="004504E1" w:rsidP="004504E1"/>
                  </w:txbxContent>
                </v:textbox>
                <w10:wrap type="square" anchorx="margin"/>
              </v:shape>
            </w:pict>
          </mc:Fallback>
        </mc:AlternateContent>
      </w:r>
      <w:r w:rsidRPr="006F1919">
        <w:rPr>
          <w:noProof/>
          <w:sz w:val="40"/>
          <w:szCs w:val="40"/>
          <w:lang w:eastAsia="en-AU"/>
        </w:rPr>
        <w:drawing>
          <wp:inline distT="0" distB="0" distL="0" distR="0" wp14:anchorId="5B0D9077" wp14:editId="326BF99A">
            <wp:extent cx="923925" cy="904875"/>
            <wp:effectExtent l="0" t="0" r="9525" b="9525"/>
            <wp:docPr id="2" name="Picture 2" descr="C:\Users\Kazi\Desktop\bms\medica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i\Desktop\bms\medical logo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E1" w:rsidRDefault="00F176A5" w:rsidP="00F176A5">
      <w:pPr>
        <w:rPr>
          <w:rFonts w:ascii="Bookman Old Style" w:hAnsi="Bookman Old Style"/>
          <w:color w:val="4472C4" w:themeColor="accent5"/>
          <w:sz w:val="32"/>
          <w:szCs w:val="32"/>
        </w:rPr>
      </w:pPr>
      <w:r w:rsidRPr="00F176A5">
        <w:rPr>
          <w:rFonts w:ascii="Bookman Old Style" w:hAnsi="Bookman Old Style"/>
          <w:color w:val="4472C4" w:themeColor="accent5"/>
          <w:sz w:val="32"/>
          <w:szCs w:val="32"/>
        </w:rPr>
        <w:t>---------------------------------------------------------------------------</w:t>
      </w:r>
    </w:p>
    <w:p w:rsidR="0077444C" w:rsidRDefault="00C4552D" w:rsidP="0077444C">
      <w:r>
        <w:t>03 November</w:t>
      </w:r>
      <w:r w:rsidR="0077444C">
        <w:t xml:space="preserve"> 2019</w:t>
      </w:r>
      <w:r w:rsidR="00D85048">
        <w:t xml:space="preserve"> at</w:t>
      </w:r>
      <w:r>
        <w:t xml:space="preserve"> 5</w:t>
      </w:r>
      <w:r w:rsidR="0077444C">
        <w:t>pm</w:t>
      </w:r>
    </w:p>
    <w:p w:rsidR="0077444C" w:rsidRDefault="0077444C" w:rsidP="0077444C"/>
    <w:p w:rsidR="0077444C" w:rsidRDefault="0077444C" w:rsidP="0077444C">
      <w:r>
        <w:rPr>
          <w:b/>
        </w:rPr>
        <w:t>Executive Committee Meeting (</w:t>
      </w:r>
      <w:r w:rsidR="004E6021">
        <w:rPr>
          <w:b/>
        </w:rPr>
        <w:t xml:space="preserve">8) held </w:t>
      </w:r>
      <w:r w:rsidR="004E6021">
        <w:t>at 11 Hereward Highway, Blacktown, NSW 2148</w:t>
      </w:r>
    </w:p>
    <w:p w:rsidR="004E6021" w:rsidRPr="004E6021" w:rsidRDefault="004E6021" w:rsidP="0077444C">
      <w:pPr>
        <w:rPr>
          <w:b/>
          <w:bCs/>
        </w:rPr>
      </w:pP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President</w:t>
      </w:r>
      <w:r w:rsidRPr="00DF420E">
        <w:rPr>
          <w:rFonts w:asciiTheme="majorHAnsi" w:hAnsiTheme="majorHAnsi"/>
          <w:sz w:val="22"/>
          <w:szCs w:val="22"/>
        </w:rPr>
        <w:t>: Dr Shaila Islam - Chairperson</w:t>
      </w:r>
    </w:p>
    <w:p w:rsidR="00FD11C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Vice</w:t>
      </w:r>
      <w:r w:rsidR="00FD11CE">
        <w:rPr>
          <w:rFonts w:asciiTheme="majorHAnsi" w:hAnsiTheme="majorHAnsi"/>
          <w:b/>
          <w:bCs/>
          <w:sz w:val="22"/>
          <w:szCs w:val="22"/>
        </w:rPr>
        <w:t>-</w:t>
      </w:r>
      <w:r w:rsidRPr="00DF420E">
        <w:rPr>
          <w:rFonts w:asciiTheme="majorHAnsi" w:hAnsiTheme="majorHAnsi"/>
          <w:b/>
          <w:bCs/>
          <w:sz w:val="22"/>
          <w:szCs w:val="22"/>
        </w:rPr>
        <w:t>President</w:t>
      </w:r>
      <w:r w:rsidRPr="00DF420E">
        <w:rPr>
          <w:rFonts w:asciiTheme="majorHAnsi" w:hAnsiTheme="majorHAnsi"/>
          <w:sz w:val="22"/>
          <w:szCs w:val="22"/>
        </w:rPr>
        <w:t>: Dr Rashid Ahmed, Dr Mirjahan Maju, Dr Amin Mutasim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General Secretary</w:t>
      </w:r>
      <w:r w:rsidRPr="00DF420E">
        <w:rPr>
          <w:rFonts w:asciiTheme="majorHAnsi" w:hAnsiTheme="majorHAnsi"/>
          <w:sz w:val="22"/>
          <w:szCs w:val="22"/>
        </w:rPr>
        <w:t>: Dr Zakir Parvez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Joint Secretary</w:t>
      </w:r>
      <w:r w:rsidRPr="00DF420E">
        <w:rPr>
          <w:rFonts w:asciiTheme="majorHAnsi" w:hAnsiTheme="majorHAnsi"/>
          <w:sz w:val="22"/>
          <w:szCs w:val="22"/>
        </w:rPr>
        <w:t xml:space="preserve">: Dr </w:t>
      </w:r>
      <w:proofErr w:type="spellStart"/>
      <w:r w:rsidRPr="00DF420E">
        <w:rPr>
          <w:rFonts w:asciiTheme="majorHAnsi" w:hAnsiTheme="majorHAnsi"/>
          <w:sz w:val="22"/>
          <w:szCs w:val="22"/>
        </w:rPr>
        <w:t>Khaledur</w:t>
      </w:r>
      <w:proofErr w:type="spellEnd"/>
      <w:r w:rsidRPr="00DF420E">
        <w:rPr>
          <w:rFonts w:asciiTheme="majorHAnsi" w:hAnsiTheme="majorHAnsi"/>
          <w:sz w:val="22"/>
          <w:szCs w:val="22"/>
        </w:rPr>
        <w:t xml:space="preserve"> Rahman, Dr Ayesha Abedin </w:t>
      </w:r>
      <w:proofErr w:type="spellStart"/>
      <w:r w:rsidRPr="00DF420E">
        <w:rPr>
          <w:rFonts w:asciiTheme="majorHAnsi" w:hAnsiTheme="majorHAnsi"/>
          <w:sz w:val="22"/>
          <w:szCs w:val="22"/>
        </w:rPr>
        <w:t>Esha</w:t>
      </w:r>
      <w:proofErr w:type="spellEnd"/>
      <w:r w:rsidRPr="00DF420E">
        <w:rPr>
          <w:rFonts w:asciiTheme="majorHAnsi" w:hAnsiTheme="majorHAnsi"/>
          <w:sz w:val="22"/>
          <w:szCs w:val="22"/>
        </w:rPr>
        <w:t> 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Treasurer</w:t>
      </w:r>
      <w:r w:rsidRPr="00DF420E">
        <w:rPr>
          <w:rFonts w:asciiTheme="majorHAnsi" w:hAnsiTheme="majorHAnsi"/>
          <w:sz w:val="22"/>
          <w:szCs w:val="22"/>
        </w:rPr>
        <w:t xml:space="preserve">: Dr Jesmin Shafiq 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Organising Secretary</w:t>
      </w:r>
      <w:r w:rsidRPr="00DF420E">
        <w:rPr>
          <w:rFonts w:asciiTheme="majorHAnsi" w:hAnsiTheme="majorHAnsi"/>
          <w:sz w:val="22"/>
          <w:szCs w:val="22"/>
        </w:rPr>
        <w:t>: Dr Mehedi Farhan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Education Secretary</w:t>
      </w:r>
      <w:r w:rsidRPr="00DF420E">
        <w:rPr>
          <w:rFonts w:asciiTheme="majorHAnsi" w:hAnsiTheme="majorHAnsi"/>
          <w:sz w:val="22"/>
          <w:szCs w:val="22"/>
        </w:rPr>
        <w:t>: Dr Najmun Nahar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Publication secretary</w:t>
      </w:r>
      <w:r w:rsidRPr="00DF420E">
        <w:rPr>
          <w:rFonts w:asciiTheme="majorHAnsi" w:hAnsiTheme="majorHAnsi"/>
          <w:sz w:val="22"/>
          <w:szCs w:val="22"/>
        </w:rPr>
        <w:t>: Dr Fakhrul Islam</w:t>
      </w:r>
      <w:r>
        <w:rPr>
          <w:rFonts w:asciiTheme="majorHAnsi" w:hAnsiTheme="majorHAnsi"/>
          <w:sz w:val="22"/>
          <w:szCs w:val="22"/>
        </w:rPr>
        <w:t xml:space="preserve"> - </w:t>
      </w:r>
      <w:r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SW and Cultural Secretary</w:t>
      </w:r>
      <w:r w:rsidRPr="00DF420E">
        <w:rPr>
          <w:rFonts w:asciiTheme="majorHAnsi" w:hAnsiTheme="majorHAnsi"/>
          <w:sz w:val="22"/>
          <w:szCs w:val="22"/>
        </w:rPr>
        <w:t>: Dr Faizur Reza Emon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EC member: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Motiur Rahman </w:t>
      </w:r>
      <w:r w:rsidR="00FD11CE">
        <w:rPr>
          <w:rFonts w:asciiTheme="majorHAnsi" w:hAnsiTheme="majorHAnsi"/>
          <w:sz w:val="22"/>
          <w:szCs w:val="22"/>
        </w:rPr>
        <w:t>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DF420E">
        <w:rPr>
          <w:rFonts w:asciiTheme="majorHAnsi" w:hAnsiTheme="majorHAnsi"/>
          <w:sz w:val="22"/>
          <w:szCs w:val="22"/>
        </w:rPr>
        <w:t>Shafiqur</w:t>
      </w:r>
      <w:proofErr w:type="spellEnd"/>
      <w:r w:rsidRPr="00DF420E">
        <w:rPr>
          <w:rFonts w:asciiTheme="majorHAnsi" w:hAnsiTheme="majorHAnsi"/>
          <w:sz w:val="22"/>
          <w:szCs w:val="22"/>
        </w:rPr>
        <w:t xml:space="preserve"> Rahman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Hussain Ahmed - 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Jessie Chowdhury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Shafiqul Bar Chowdhury </w:t>
      </w:r>
      <w:r w:rsidR="00FD11CE">
        <w:rPr>
          <w:rFonts w:asciiTheme="majorHAnsi" w:hAnsiTheme="majorHAnsi"/>
          <w:sz w:val="22"/>
          <w:szCs w:val="22"/>
        </w:rPr>
        <w:t>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Sayek Khan</w:t>
      </w:r>
      <w:r>
        <w:rPr>
          <w:rFonts w:asciiTheme="majorHAnsi" w:hAnsiTheme="majorHAnsi"/>
          <w:sz w:val="22"/>
          <w:szCs w:val="22"/>
        </w:rPr>
        <w:t xml:space="preserve"> - 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DF420E" w:rsidRDefault="00E30738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A/Prof </w:t>
      </w:r>
      <w:r w:rsidR="0077444C" w:rsidRPr="00DF420E">
        <w:rPr>
          <w:rFonts w:asciiTheme="majorHAnsi" w:hAnsiTheme="majorHAnsi"/>
          <w:sz w:val="22"/>
          <w:szCs w:val="22"/>
        </w:rPr>
        <w:t xml:space="preserve">Dr Reza Ali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Moinul Islam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Jannatun </w:t>
      </w:r>
      <w:proofErr w:type="spellStart"/>
      <w:r w:rsidRPr="00DF420E">
        <w:rPr>
          <w:rFonts w:asciiTheme="majorHAnsi" w:hAnsiTheme="majorHAnsi"/>
          <w:sz w:val="22"/>
          <w:szCs w:val="22"/>
        </w:rPr>
        <w:t>Nayim</w:t>
      </w:r>
      <w:proofErr w:type="spellEnd"/>
      <w:r>
        <w:rPr>
          <w:rFonts w:asciiTheme="majorHAnsi" w:hAnsiTheme="majorHAnsi"/>
          <w:sz w:val="22"/>
          <w:szCs w:val="22"/>
        </w:rPr>
        <w:t xml:space="preserve"> 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Irene Kabir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Halim Chowdhury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DF420E">
        <w:rPr>
          <w:rFonts w:asciiTheme="majorHAnsi" w:hAnsiTheme="majorHAnsi"/>
          <w:sz w:val="22"/>
          <w:szCs w:val="22"/>
        </w:rPr>
        <w:t>Asaduzzaman</w:t>
      </w:r>
      <w:proofErr w:type="spellEnd"/>
      <w:r>
        <w:rPr>
          <w:rFonts w:asciiTheme="majorHAnsi" w:hAnsiTheme="majorHAnsi"/>
          <w:sz w:val="22"/>
          <w:szCs w:val="22"/>
        </w:rPr>
        <w:t xml:space="preserve"> - 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Ishrat Jahan Shilpi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Jasim Uddin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DF420E">
        <w:rPr>
          <w:rFonts w:asciiTheme="majorHAnsi" w:hAnsiTheme="majorHAnsi"/>
          <w:sz w:val="22"/>
          <w:szCs w:val="22"/>
        </w:rPr>
        <w:t>Taifa</w:t>
      </w:r>
      <w:proofErr w:type="spellEnd"/>
      <w:r w:rsidRPr="00DF420E">
        <w:rPr>
          <w:rFonts w:asciiTheme="majorHAnsi" w:hAnsiTheme="majorHAnsi"/>
          <w:sz w:val="22"/>
          <w:szCs w:val="22"/>
        </w:rPr>
        <w:t xml:space="preserve"> Ahmed Moon 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Co- Op Members: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Golam Khurshid Tapos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r>
        <w:rPr>
          <w:rFonts w:asciiTheme="majorHAnsi" w:hAnsiTheme="majorHAnsi"/>
          <w:sz w:val="22"/>
          <w:szCs w:val="22"/>
        </w:rPr>
        <w:t>Iqbal Hussain</w:t>
      </w:r>
      <w:r w:rsidRPr="00DF420E">
        <w:rPr>
          <w:rFonts w:asciiTheme="majorHAnsi" w:hAnsiTheme="majorHAnsi"/>
          <w:sz w:val="22"/>
          <w:szCs w:val="22"/>
        </w:rPr>
        <w:t xml:space="preserve"> </w:t>
      </w:r>
    </w:p>
    <w:p w:rsidR="0077444C" w:rsidRPr="009F1C71" w:rsidRDefault="0077444C" w:rsidP="0077444C">
      <w:pPr>
        <w:pStyle w:val="NormalWeb"/>
        <w:spacing w:before="0" w:beforeAutospacing="0" w:after="0" w:afterAutospacing="0"/>
        <w:rPr>
          <w:rFonts w:ascii="Calibri" w:hAnsi="Calibri"/>
        </w:rPr>
      </w:pPr>
      <w:r w:rsidRPr="009F1C71">
        <w:rPr>
          <w:rFonts w:ascii="Calibri" w:hAnsi="Calibri"/>
          <w:b/>
          <w:bCs/>
        </w:rPr>
        <w:t>Advisory Counci</w:t>
      </w:r>
      <w:r w:rsidRPr="009F1C71">
        <w:rPr>
          <w:rFonts w:ascii="Calibri" w:hAnsi="Calibri"/>
        </w:rPr>
        <w:t>l: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Shareef </w:t>
      </w:r>
      <w:proofErr w:type="spellStart"/>
      <w:r w:rsidRPr="00220525">
        <w:rPr>
          <w:rFonts w:asciiTheme="majorHAnsi" w:hAnsiTheme="majorHAnsi"/>
          <w:sz w:val="22"/>
          <w:szCs w:val="22"/>
        </w:rPr>
        <w:t>Ud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Dowla 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Ayaz Chowdhury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Rafiur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Rahman Babul</w:t>
      </w:r>
      <w:r w:rsidR="00FD11CE">
        <w:rPr>
          <w:rFonts w:asciiTheme="majorHAnsi" w:hAnsiTheme="majorHAnsi"/>
          <w:sz w:val="22"/>
          <w:szCs w:val="22"/>
        </w:rPr>
        <w:t xml:space="preserve"> 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Sabbir Siddique </w:t>
      </w:r>
      <w:r w:rsidR="00FD11CE">
        <w:rPr>
          <w:rFonts w:asciiTheme="majorHAnsi" w:hAnsiTheme="majorHAnsi"/>
          <w:sz w:val="22"/>
          <w:szCs w:val="22"/>
        </w:rPr>
        <w:t>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Samsul Alam Babu </w:t>
      </w:r>
      <w:r w:rsidR="00FD11CE">
        <w:rPr>
          <w:rFonts w:asciiTheme="majorHAnsi" w:hAnsiTheme="majorHAnsi"/>
          <w:sz w:val="22"/>
          <w:szCs w:val="22"/>
        </w:rPr>
        <w:t>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Default="0077444C" w:rsidP="0077444C">
      <w:pPr>
        <w:pStyle w:val="NormalWeb"/>
        <w:spacing w:before="0" w:beforeAutospacing="0" w:after="0" w:afterAutospacing="0"/>
      </w:pPr>
    </w:p>
    <w:p w:rsidR="0077444C" w:rsidRDefault="0077444C" w:rsidP="0077444C">
      <w:pPr>
        <w:pStyle w:val="NormalWeb"/>
        <w:spacing w:before="0" w:beforeAutospacing="0" w:after="0" w:afterAutospacing="0"/>
      </w:pPr>
    </w:p>
    <w:p w:rsidR="0077444C" w:rsidRDefault="0077444C" w:rsidP="0077444C">
      <w:pPr>
        <w:pStyle w:val="NormalWeb"/>
        <w:spacing w:before="0" w:beforeAutospacing="0" w:after="0" w:afterAutospacing="0"/>
      </w:pPr>
    </w:p>
    <w:p w:rsidR="0077444C" w:rsidRPr="009F1C71" w:rsidRDefault="0077444C" w:rsidP="0077444C">
      <w:pPr>
        <w:pStyle w:val="NormalWeb"/>
        <w:spacing w:before="0" w:beforeAutospacing="0" w:after="0" w:afterAutospacing="0"/>
        <w:rPr>
          <w:rFonts w:ascii="Calibri" w:hAnsi="Calibri"/>
        </w:rPr>
      </w:pPr>
      <w:r>
        <w:lastRenderedPageBreak/>
        <w:br/>
      </w:r>
      <w:r w:rsidRPr="009F1C71">
        <w:rPr>
          <w:rFonts w:ascii="Calibri" w:hAnsi="Calibri"/>
          <w:b/>
          <w:bCs/>
        </w:rPr>
        <w:t>Benevolent Fund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Shareef </w:t>
      </w:r>
      <w:proofErr w:type="spellStart"/>
      <w:r w:rsidRPr="00220525">
        <w:rPr>
          <w:rFonts w:asciiTheme="majorHAnsi" w:hAnsiTheme="majorHAnsi"/>
          <w:sz w:val="22"/>
          <w:szCs w:val="22"/>
        </w:rPr>
        <w:t>Ud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Dowla 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ATM Zahidul Alam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Mamun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Chowdhury</w:t>
      </w:r>
      <w:r w:rsidR="00FD11CE">
        <w:rPr>
          <w:rFonts w:asciiTheme="majorHAnsi" w:hAnsiTheme="majorHAnsi"/>
          <w:sz w:val="22"/>
          <w:szCs w:val="22"/>
        </w:rPr>
        <w:t xml:space="preserve"> 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Shamsul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Alam Babu </w:t>
      </w:r>
      <w:r w:rsidR="00FD11CE">
        <w:rPr>
          <w:rFonts w:asciiTheme="majorHAnsi" w:hAnsiTheme="majorHAnsi"/>
          <w:sz w:val="22"/>
          <w:szCs w:val="22"/>
        </w:rPr>
        <w:t>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Salahuddin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Chowdhury </w:t>
      </w:r>
      <w:r w:rsidR="00FD11CE">
        <w:rPr>
          <w:rFonts w:asciiTheme="majorHAnsi" w:hAnsiTheme="majorHAnsi"/>
          <w:sz w:val="22"/>
          <w:szCs w:val="22"/>
        </w:rPr>
        <w:t>-</w:t>
      </w:r>
      <w:r w:rsidR="00FD11CE">
        <w:rPr>
          <w:rFonts w:asciiTheme="majorHAnsi" w:hAnsiTheme="majorHAnsi"/>
          <w:sz w:val="22"/>
          <w:szCs w:val="22"/>
        </w:rPr>
        <w:t xml:space="preserve">- </w:t>
      </w:r>
      <w:r w:rsidR="00FD11CE" w:rsidRPr="00FD11CE">
        <w:rPr>
          <w:rFonts w:asciiTheme="majorHAnsi" w:hAnsiTheme="majorHAnsi"/>
          <w:b/>
          <w:color w:val="0070C0"/>
          <w:sz w:val="22"/>
          <w:szCs w:val="22"/>
        </w:rPr>
        <w:t>Apology</w:t>
      </w:r>
    </w:p>
    <w:p w:rsidR="0077444C" w:rsidRDefault="0077444C" w:rsidP="0077444C">
      <w:pPr>
        <w:rPr>
          <w:rFonts w:ascii="Calibri" w:eastAsia="Times New Roman" w:hAnsi="Calibri"/>
        </w:rPr>
      </w:pPr>
    </w:p>
    <w:p w:rsidR="0077444C" w:rsidRPr="00960443" w:rsidRDefault="0077444C" w:rsidP="0077444C">
      <w:r w:rsidRPr="00960443">
        <w:t xml:space="preserve">Minutes of previous </w:t>
      </w:r>
      <w:r w:rsidR="008A6AF3" w:rsidRPr="00960443">
        <w:t xml:space="preserve">EC </w:t>
      </w:r>
      <w:r w:rsidRPr="00960443">
        <w:t xml:space="preserve">meeting were discussed </w:t>
      </w:r>
      <w:r w:rsidR="00264250" w:rsidRPr="00960443">
        <w:t>by General Secretary and authorised by EC.</w:t>
      </w:r>
    </w:p>
    <w:p w:rsidR="000C4174" w:rsidRDefault="00264250" w:rsidP="000C4174">
      <w:pPr>
        <w:rPr>
          <w:b/>
          <w:bCs/>
        </w:rPr>
      </w:pPr>
      <w:r>
        <w:rPr>
          <w:b/>
          <w:bCs/>
        </w:rPr>
        <w:t>Agenda discussed:</w:t>
      </w:r>
    </w:p>
    <w:p w:rsidR="00220424" w:rsidRDefault="00B02265" w:rsidP="0022042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02265">
        <w:rPr>
          <w:rFonts w:eastAsia="Times New Roman"/>
        </w:rPr>
        <w:t>FBMSA convention – Dr Ayaz Chowdhury and Dr Rashid Ahmed presented overall activity of</w:t>
      </w:r>
      <w:r>
        <w:rPr>
          <w:rFonts w:eastAsia="Times New Roman"/>
        </w:rPr>
        <w:t xml:space="preserve"> BMS NSW participation in </w:t>
      </w:r>
      <w:r w:rsidRPr="00B02265">
        <w:rPr>
          <w:rFonts w:eastAsia="Times New Roman"/>
        </w:rPr>
        <w:t xml:space="preserve">Scientific and Cultural </w:t>
      </w:r>
      <w:r>
        <w:rPr>
          <w:rFonts w:eastAsia="Times New Roman"/>
        </w:rPr>
        <w:t>sessions.</w:t>
      </w:r>
      <w:r w:rsidR="00E30738">
        <w:rPr>
          <w:rFonts w:eastAsia="Times New Roman"/>
        </w:rPr>
        <w:t xml:space="preserve"> A/Prof Reza Ali </w:t>
      </w:r>
      <w:r w:rsidR="00220424">
        <w:rPr>
          <w:rFonts w:eastAsia="Times New Roman"/>
        </w:rPr>
        <w:t>proposed federation to find more national agenda to work and present clear picture to the states about FBMSA’s role and responsibility.</w:t>
      </w:r>
      <w:r w:rsidR="002A130E">
        <w:rPr>
          <w:rFonts w:eastAsia="Times New Roman"/>
        </w:rPr>
        <w:t xml:space="preserve"> Dr Zakir Parvez suggested FBMSA to sit with GPs in different States particularly in QLD/SA/NSW.</w:t>
      </w:r>
    </w:p>
    <w:p w:rsidR="00B02265" w:rsidRPr="00B02265" w:rsidRDefault="00B02265" w:rsidP="00220424">
      <w:pPr>
        <w:spacing w:after="0" w:line="240" w:lineRule="auto"/>
        <w:ind w:left="720"/>
        <w:rPr>
          <w:rFonts w:eastAsia="Times New Roman"/>
        </w:rPr>
      </w:pPr>
    </w:p>
    <w:p w:rsidR="009F4C80" w:rsidRDefault="009F4C80" w:rsidP="009F4C8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D05A1C">
        <w:rPr>
          <w:rFonts w:eastAsia="Times New Roman"/>
        </w:rPr>
        <w:t xml:space="preserve">ASM/AGM 2019 </w:t>
      </w:r>
      <w:r>
        <w:rPr>
          <w:rFonts w:eastAsia="Times New Roman"/>
        </w:rPr>
        <w:t>–</w:t>
      </w:r>
      <w:r w:rsidRPr="00D05A1C">
        <w:rPr>
          <w:rFonts w:eastAsia="Times New Roman"/>
        </w:rPr>
        <w:t xml:space="preserve"> </w:t>
      </w:r>
      <w:r>
        <w:rPr>
          <w:rFonts w:eastAsia="Times New Roman"/>
        </w:rPr>
        <w:t>EC agreed to separate AGM from ASM to allow more time during AGM.</w:t>
      </w:r>
    </w:p>
    <w:p w:rsidR="009F4C80" w:rsidRDefault="009F4C80" w:rsidP="009F4C80">
      <w:pPr>
        <w:pStyle w:val="ListParagraph"/>
        <w:rPr>
          <w:rFonts w:eastAsia="Times New Roman"/>
        </w:rPr>
      </w:pPr>
    </w:p>
    <w:p w:rsidR="00E30738" w:rsidRDefault="00E30738" w:rsidP="009F4C8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10</w:t>
      </w:r>
      <w:r w:rsidRPr="00E30738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Anniversary of BMS NSW</w:t>
      </w:r>
      <w:r w:rsidR="009F4C80">
        <w:rPr>
          <w:rFonts w:eastAsia="Times New Roman"/>
        </w:rPr>
        <w:t>-</w:t>
      </w:r>
      <w:r>
        <w:rPr>
          <w:rFonts w:eastAsia="Times New Roman"/>
        </w:rPr>
        <w:t xml:space="preserve"> 21</w:t>
      </w:r>
      <w:r w:rsidRPr="00E30738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</w:t>
      </w:r>
      <w:r w:rsidR="002A130E">
        <w:rPr>
          <w:rFonts w:eastAsia="Times New Roman"/>
        </w:rPr>
        <w:t>M</w:t>
      </w:r>
      <w:r>
        <w:rPr>
          <w:rFonts w:eastAsia="Times New Roman"/>
        </w:rPr>
        <w:t>arch or 28</w:t>
      </w:r>
      <w:r w:rsidRPr="00E30738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March 2020 – Dr Emon will organise a cultural subcommittee meeting soon.</w:t>
      </w:r>
    </w:p>
    <w:p w:rsidR="009F4C80" w:rsidRDefault="009F4C80" w:rsidP="009F4C80">
      <w:pPr>
        <w:pStyle w:val="ListParagraph"/>
        <w:rPr>
          <w:rFonts w:eastAsia="Times New Roman"/>
        </w:rPr>
      </w:pPr>
    </w:p>
    <w:p w:rsidR="00E30738" w:rsidRDefault="00E30738" w:rsidP="00E3073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Meet &amp; Greet – 30 November 2019 at Lakemba Uniting Church</w:t>
      </w:r>
      <w:r w:rsidR="0090384C">
        <w:rPr>
          <w:rFonts w:eastAsia="Times New Roman"/>
        </w:rPr>
        <w:t>.</w:t>
      </w:r>
    </w:p>
    <w:p w:rsidR="00E30738" w:rsidRDefault="00E30738" w:rsidP="00E30738">
      <w:pPr>
        <w:spacing w:after="0" w:line="240" w:lineRule="auto"/>
        <w:ind w:left="720"/>
        <w:rPr>
          <w:rFonts w:eastAsia="Times New Roman"/>
        </w:rPr>
      </w:pPr>
    </w:p>
    <w:p w:rsidR="009F4C80" w:rsidRDefault="009F4C80" w:rsidP="000C417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D05A1C">
        <w:rPr>
          <w:rFonts w:eastAsia="Times New Roman"/>
        </w:rPr>
        <w:t xml:space="preserve">Constitution reform/amendment proposals: </w:t>
      </w:r>
      <w:r>
        <w:rPr>
          <w:rFonts w:eastAsia="Times New Roman"/>
        </w:rPr>
        <w:t>GS</w:t>
      </w:r>
      <w:r w:rsidRPr="00D05A1C">
        <w:rPr>
          <w:rFonts w:eastAsia="Times New Roman"/>
        </w:rPr>
        <w:t xml:space="preserve"> and Dr Halim Chowdhury conducted the sessions.</w:t>
      </w:r>
      <w:r>
        <w:rPr>
          <w:rFonts w:eastAsia="Times New Roman"/>
        </w:rPr>
        <w:t xml:space="preserve"> </w:t>
      </w:r>
      <w:r w:rsidR="0090384C">
        <w:rPr>
          <w:rFonts w:eastAsia="Times New Roman"/>
        </w:rPr>
        <w:t>P</w:t>
      </w:r>
      <w:r>
        <w:rPr>
          <w:rFonts w:eastAsia="Times New Roman"/>
        </w:rPr>
        <w:t>referred criteria for office bearers were discussed in details</w:t>
      </w:r>
      <w:r>
        <w:rPr>
          <w:rFonts w:eastAsia="Times New Roman"/>
        </w:rPr>
        <w:t>.</w:t>
      </w:r>
      <w:r w:rsidR="0090384C">
        <w:rPr>
          <w:rFonts w:eastAsia="Times New Roman"/>
        </w:rPr>
        <w:t xml:space="preserve"> </w:t>
      </w:r>
    </w:p>
    <w:p w:rsidR="0090384C" w:rsidRDefault="0090384C" w:rsidP="0090384C">
      <w:pPr>
        <w:pStyle w:val="ListParagraph"/>
        <w:rPr>
          <w:rFonts w:eastAsia="Times New Roman"/>
        </w:rPr>
      </w:pPr>
    </w:p>
    <w:p w:rsidR="0090384C" w:rsidRPr="00CE6935" w:rsidRDefault="00CE6935" w:rsidP="00CA6667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CE6935">
        <w:rPr>
          <w:rFonts w:eastAsia="Times New Roman"/>
        </w:rPr>
        <w:t>Friendly reminders to the EC members who are</w:t>
      </w:r>
      <w:r w:rsidRPr="00CE6935">
        <w:rPr>
          <w:rFonts w:eastAsia="Times New Roman"/>
        </w:rPr>
        <w:t xml:space="preserve"> skipping (not attending) the</w:t>
      </w:r>
      <w:r w:rsidRPr="00CE6935">
        <w:rPr>
          <w:rFonts w:eastAsia="Times New Roman"/>
        </w:rPr>
        <w:t xml:space="preserve"> meeting regularly.</w:t>
      </w:r>
      <w:bookmarkStart w:id="0" w:name="_GoBack"/>
      <w:bookmarkEnd w:id="0"/>
    </w:p>
    <w:p w:rsidR="00264250" w:rsidRDefault="00264250" w:rsidP="00E30738">
      <w:pPr>
        <w:spacing w:after="0" w:line="240" w:lineRule="auto"/>
        <w:rPr>
          <w:rFonts w:eastAsia="Times New Roman"/>
        </w:rPr>
      </w:pPr>
    </w:p>
    <w:p w:rsidR="00E30738" w:rsidRDefault="00D05A1C" w:rsidP="00E3073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proofErr w:type="spellStart"/>
      <w:r w:rsidRPr="00BB4AE7">
        <w:rPr>
          <w:rFonts w:eastAsia="Times New Roman"/>
          <w:i/>
          <w:color w:val="0070C0"/>
        </w:rPr>
        <w:t>UpToDate</w:t>
      </w:r>
      <w:proofErr w:type="spellEnd"/>
      <w:r w:rsidRPr="00701B7E">
        <w:rPr>
          <w:rFonts w:eastAsia="Times New Roman"/>
        </w:rPr>
        <w:t xml:space="preserve"> online subscription – </w:t>
      </w:r>
      <w:r w:rsidR="00E30738">
        <w:rPr>
          <w:rFonts w:eastAsia="Times New Roman"/>
        </w:rPr>
        <w:t>Dr Emon will look at the Password related issue for website ASAP.</w:t>
      </w:r>
    </w:p>
    <w:p w:rsidR="00701B7E" w:rsidRDefault="00E30738" w:rsidP="009F4C8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C4174" w:rsidRDefault="009F4C80" w:rsidP="0088637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Handover of GS responsibility</w:t>
      </w:r>
      <w:r w:rsidR="00BB4AE7">
        <w:rPr>
          <w:rFonts w:eastAsia="Times New Roman"/>
        </w:rPr>
        <w:t>:</w:t>
      </w:r>
      <w:r w:rsidR="0090384C">
        <w:rPr>
          <w:rFonts w:eastAsia="Times New Roman"/>
        </w:rPr>
        <w:t xml:space="preserve"> Organising Secretary Dr Farhan will take main role of GS and Dr Jasim agreed to help OS.</w:t>
      </w:r>
    </w:p>
    <w:p w:rsidR="0090384C" w:rsidRDefault="0090384C" w:rsidP="0090384C">
      <w:pPr>
        <w:pStyle w:val="ListParagraph"/>
        <w:rPr>
          <w:rFonts w:eastAsia="Times New Roman"/>
        </w:rPr>
      </w:pPr>
    </w:p>
    <w:p w:rsidR="0090384C" w:rsidRDefault="0090384C" w:rsidP="0088637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Next EC meeting – 08 February 2020 Saturday 5pm -7 pm at Lakemba Uniting Church.</w:t>
      </w:r>
    </w:p>
    <w:p w:rsidR="004F726D" w:rsidRDefault="004F726D" w:rsidP="00D85048">
      <w:pPr>
        <w:pStyle w:val="ListParagraph"/>
        <w:rPr>
          <w:rFonts w:eastAsia="Times New Roman"/>
        </w:rPr>
      </w:pPr>
    </w:p>
    <w:p w:rsidR="00E30738" w:rsidRDefault="00E30738" w:rsidP="00D85048">
      <w:pPr>
        <w:pStyle w:val="ListParagraph"/>
        <w:rPr>
          <w:rFonts w:eastAsia="Times New Roman"/>
        </w:rPr>
      </w:pPr>
    </w:p>
    <w:p w:rsidR="00E30738" w:rsidRDefault="00E30738" w:rsidP="00D85048">
      <w:pPr>
        <w:pStyle w:val="ListParagraph"/>
        <w:rPr>
          <w:rFonts w:eastAsia="Times New Roman"/>
        </w:rPr>
      </w:pPr>
    </w:p>
    <w:p w:rsidR="0077444C" w:rsidRPr="0090384C" w:rsidRDefault="0077444C" w:rsidP="0077444C">
      <w:r w:rsidRPr="0090384C">
        <w:t>The meeting ended with a vote of thanks to the Chair.</w:t>
      </w:r>
    </w:p>
    <w:p w:rsidR="004F726D" w:rsidRDefault="004F726D" w:rsidP="0077444C">
      <w:pPr>
        <w:rPr>
          <w:rFonts w:ascii="Calibri" w:hAnsi="Calibri"/>
        </w:rPr>
      </w:pPr>
    </w:p>
    <w:p w:rsidR="00701B7E" w:rsidRPr="009F1C71" w:rsidRDefault="00701B7E" w:rsidP="0077444C">
      <w:pPr>
        <w:rPr>
          <w:rFonts w:ascii="Calibri" w:hAnsi="Calibri"/>
        </w:rPr>
      </w:pPr>
    </w:p>
    <w:p w:rsidR="0077444C" w:rsidRPr="009F1C71" w:rsidRDefault="0077444C" w:rsidP="0077444C">
      <w:pPr>
        <w:rPr>
          <w:rFonts w:ascii="Calibri" w:hAnsi="Calibri"/>
        </w:rPr>
      </w:pPr>
      <w:r w:rsidRPr="009F1C71">
        <w:rPr>
          <w:rFonts w:ascii="Calibri" w:hAnsi="Calibri"/>
        </w:rPr>
        <w:t>Dr Shaila Islam</w:t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="009B2EFE">
        <w:rPr>
          <w:rFonts w:ascii="Calibri" w:hAnsi="Calibri"/>
        </w:rPr>
        <w:tab/>
      </w:r>
      <w:r w:rsidRPr="009F1C71">
        <w:rPr>
          <w:rFonts w:ascii="Calibri" w:hAnsi="Calibri"/>
        </w:rPr>
        <w:t>Dr Zakir Parvez</w:t>
      </w:r>
    </w:p>
    <w:p w:rsidR="0077444C" w:rsidRPr="009F1C71" w:rsidRDefault="0077444C" w:rsidP="0077444C">
      <w:pPr>
        <w:rPr>
          <w:rFonts w:ascii="Calibri" w:hAnsi="Calibri"/>
        </w:rPr>
      </w:pPr>
      <w:r w:rsidRPr="009F1C71">
        <w:rPr>
          <w:rFonts w:ascii="Calibri" w:hAnsi="Calibri"/>
        </w:rPr>
        <w:t>President</w:t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="009B2EFE">
        <w:rPr>
          <w:rFonts w:ascii="Calibri" w:hAnsi="Calibri"/>
        </w:rPr>
        <w:tab/>
      </w:r>
      <w:r w:rsidRPr="009F1C71">
        <w:rPr>
          <w:rFonts w:ascii="Calibri" w:hAnsi="Calibri"/>
        </w:rPr>
        <w:t>General Secretary</w:t>
      </w:r>
    </w:p>
    <w:p w:rsidR="0077444C" w:rsidRDefault="00C668E4" w:rsidP="0077444C">
      <w:hyperlink r:id="rId9" w:history="1">
        <w:r w:rsidR="0077444C" w:rsidRPr="006B5B57">
          <w:rPr>
            <w:rStyle w:val="Hyperlink"/>
          </w:rPr>
          <w:t>shaila_islam@bms-nsw.com.au</w:t>
        </w:r>
      </w:hyperlink>
      <w:r w:rsidR="0077444C">
        <w:tab/>
      </w:r>
      <w:r w:rsidR="0077444C">
        <w:tab/>
      </w:r>
      <w:r w:rsidR="009B2EFE">
        <w:tab/>
      </w:r>
      <w:r w:rsidR="009B2EFE">
        <w:tab/>
      </w:r>
      <w:hyperlink r:id="rId10" w:history="1">
        <w:r w:rsidR="0077444C" w:rsidRPr="006B5B57">
          <w:rPr>
            <w:rStyle w:val="Hyperlink"/>
          </w:rPr>
          <w:t>zakir_parvez@bms-nsw.com.au</w:t>
        </w:r>
      </w:hyperlink>
    </w:p>
    <w:sectPr w:rsidR="0077444C" w:rsidSect="004504E1">
      <w:footerReference w:type="default" r:id="rId11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E4" w:rsidRDefault="00C668E4" w:rsidP="004504E1">
      <w:pPr>
        <w:spacing w:after="0" w:line="240" w:lineRule="auto"/>
      </w:pPr>
      <w:r>
        <w:separator/>
      </w:r>
    </w:p>
  </w:endnote>
  <w:endnote w:type="continuationSeparator" w:id="0">
    <w:p w:rsidR="00C668E4" w:rsidRDefault="00C668E4" w:rsidP="004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E1" w:rsidRPr="00E728E8" w:rsidRDefault="00C668E4" w:rsidP="004504E1">
    <w:pPr>
      <w:spacing w:line="240" w:lineRule="auto"/>
      <w:jc w:val="center"/>
      <w:rPr>
        <w:rFonts w:ascii="Book Antiqua" w:eastAsia="Times New Roman" w:hAnsi="Book Antiqua" w:cs="Arial"/>
        <w:b/>
        <w:bCs/>
        <w:noProof/>
        <w:color w:val="000000" w:themeColor="text1"/>
        <w:sz w:val="20"/>
        <w:szCs w:val="20"/>
        <w:lang w:eastAsia="en-AU"/>
      </w:rPr>
    </w:pPr>
    <w:hyperlink r:id="rId1" w:history="1">
      <w:r w:rsidR="004504E1" w:rsidRPr="00E728E8">
        <w:rPr>
          <w:rStyle w:val="Hyperlink"/>
          <w:rFonts w:ascii="Book Antiqua" w:hAnsi="Book Antiqua"/>
          <w:b/>
          <w:bCs/>
          <w:sz w:val="20"/>
          <w:szCs w:val="20"/>
        </w:rPr>
        <w:t>www.bms-nsw.org.au</w:t>
      </w:r>
    </w:hyperlink>
  </w:p>
  <w:p w:rsidR="004504E1" w:rsidRDefault="004504E1" w:rsidP="004504E1">
    <w:pPr>
      <w:spacing w:line="240" w:lineRule="auto"/>
      <w:jc w:val="center"/>
    </w:pPr>
    <w:r>
      <w:rPr>
        <w:rFonts w:ascii="Book Antiqua" w:eastAsia="Times New Roman" w:hAnsi="Book Antiqua" w:cs="Arial"/>
        <w:b/>
        <w:bCs/>
        <w:noProof/>
        <w:color w:val="000000" w:themeColor="text1"/>
        <w:sz w:val="16"/>
        <w:szCs w:val="16"/>
        <w:lang w:eastAsia="en-AU"/>
      </w:rPr>
      <w:t>“Apolitical, Non-denominational, Non-Profit Professional Organisation”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E4" w:rsidRDefault="00C668E4" w:rsidP="004504E1">
      <w:pPr>
        <w:spacing w:after="0" w:line="240" w:lineRule="auto"/>
      </w:pPr>
      <w:r>
        <w:separator/>
      </w:r>
    </w:p>
  </w:footnote>
  <w:footnote w:type="continuationSeparator" w:id="0">
    <w:p w:rsidR="00C668E4" w:rsidRDefault="00C668E4" w:rsidP="0045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757"/>
    <w:multiLevelType w:val="hybridMultilevel"/>
    <w:tmpl w:val="4BD450F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086AF5"/>
    <w:multiLevelType w:val="hybridMultilevel"/>
    <w:tmpl w:val="845C1C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00"/>
    <w:rsid w:val="00081E00"/>
    <w:rsid w:val="000C4174"/>
    <w:rsid w:val="00176573"/>
    <w:rsid w:val="00220424"/>
    <w:rsid w:val="00220525"/>
    <w:rsid w:val="00264250"/>
    <w:rsid w:val="002A130E"/>
    <w:rsid w:val="003B59F1"/>
    <w:rsid w:val="003C49D3"/>
    <w:rsid w:val="00423846"/>
    <w:rsid w:val="00447F7E"/>
    <w:rsid w:val="004504E1"/>
    <w:rsid w:val="004E6021"/>
    <w:rsid w:val="004F726D"/>
    <w:rsid w:val="00514066"/>
    <w:rsid w:val="00701B7E"/>
    <w:rsid w:val="0077444C"/>
    <w:rsid w:val="008A6AF3"/>
    <w:rsid w:val="0090384C"/>
    <w:rsid w:val="00945975"/>
    <w:rsid w:val="00960443"/>
    <w:rsid w:val="009B2EFE"/>
    <w:rsid w:val="009F4C80"/>
    <w:rsid w:val="00AA442C"/>
    <w:rsid w:val="00B02265"/>
    <w:rsid w:val="00B7007B"/>
    <w:rsid w:val="00BB4AE7"/>
    <w:rsid w:val="00C4552D"/>
    <w:rsid w:val="00C668E4"/>
    <w:rsid w:val="00CE6935"/>
    <w:rsid w:val="00D05A1C"/>
    <w:rsid w:val="00D05D42"/>
    <w:rsid w:val="00D275A1"/>
    <w:rsid w:val="00D85048"/>
    <w:rsid w:val="00E30738"/>
    <w:rsid w:val="00E728E8"/>
    <w:rsid w:val="00F176A5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7CF7-F492-485D-AC48-A1F3B00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bn-BD"/>
    </w:rPr>
  </w:style>
  <w:style w:type="character" w:styleId="Hyperlink">
    <w:name w:val="Hyperlink"/>
    <w:basedOn w:val="DefaultParagraphFont"/>
    <w:uiPriority w:val="99"/>
    <w:unhideWhenUsed/>
    <w:rsid w:val="00081E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504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E1"/>
  </w:style>
  <w:style w:type="paragraph" w:styleId="Footer">
    <w:name w:val="footer"/>
    <w:basedOn w:val="Normal"/>
    <w:link w:val="FooterChar"/>
    <w:uiPriority w:val="99"/>
    <w:unhideWhenUsed/>
    <w:rsid w:val="0045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E1"/>
  </w:style>
  <w:style w:type="paragraph" w:styleId="ListParagraph">
    <w:name w:val="List Paragraph"/>
    <w:basedOn w:val="Normal"/>
    <w:uiPriority w:val="34"/>
    <w:qFormat/>
    <w:rsid w:val="0077444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ir_parvez@bms-nsw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ila_islam@bms-nsw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s-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E482-543E-4423-9603-8120E9AC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2019-11-04T10:47:00Z</dcterms:created>
  <dcterms:modified xsi:type="dcterms:W3CDTF">2019-11-04T12:53:00Z</dcterms:modified>
</cp:coreProperties>
</file>